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45654" w14:textId="7708AEBB" w:rsidR="00607AFA" w:rsidRDefault="00607AFA" w:rsidP="00607AFA">
      <w:pPr>
        <w:rPr>
          <w:b/>
          <w:sz w:val="28"/>
          <w:szCs w:val="28"/>
        </w:rPr>
      </w:pPr>
      <w:r w:rsidRPr="00A73150">
        <w:rPr>
          <w:b/>
          <w:sz w:val="28"/>
          <w:szCs w:val="28"/>
        </w:rPr>
        <w:t xml:space="preserve">Meeting of the Governing Body </w:t>
      </w:r>
      <w:r>
        <w:rPr>
          <w:b/>
          <w:sz w:val="28"/>
          <w:szCs w:val="28"/>
        </w:rPr>
        <w:t>2</w:t>
      </w:r>
      <w:r w:rsidRPr="00607AFA">
        <w:rPr>
          <w:b/>
          <w:sz w:val="28"/>
          <w:szCs w:val="28"/>
          <w:vertAlign w:val="superscript"/>
        </w:rPr>
        <w:t>nd</w:t>
      </w:r>
      <w:r>
        <w:rPr>
          <w:b/>
          <w:sz w:val="28"/>
          <w:szCs w:val="28"/>
        </w:rPr>
        <w:t xml:space="preserve"> February 2021</w:t>
      </w:r>
      <w:r w:rsidRPr="00A73150">
        <w:rPr>
          <w:b/>
          <w:sz w:val="28"/>
          <w:szCs w:val="28"/>
        </w:rPr>
        <w:t xml:space="preserve">  </w:t>
      </w:r>
    </w:p>
    <w:p w14:paraId="69A0CECC" w14:textId="77777777" w:rsidR="00607AFA" w:rsidRDefault="00607AFA" w:rsidP="00607AFA">
      <w:pPr>
        <w:rPr>
          <w:rFonts w:cstheme="minorHAnsi"/>
          <w:bCs/>
          <w:szCs w:val="24"/>
        </w:rPr>
      </w:pPr>
      <w:r w:rsidRPr="006268EA">
        <w:rPr>
          <w:rFonts w:cstheme="minorHAnsi"/>
          <w:bCs/>
          <w:szCs w:val="24"/>
        </w:rPr>
        <w:t xml:space="preserve">Once again, the governors held a virtual meeting under the same arrangements as previous virtual meetings. The relevant school staff had ensured that all necessary papers were made available to every governor prior to the meeting. </w:t>
      </w:r>
    </w:p>
    <w:p w14:paraId="592A52BB" w14:textId="77777777" w:rsidR="00607AFA" w:rsidRPr="006268EA" w:rsidRDefault="00607AFA" w:rsidP="00607AFA">
      <w:pPr>
        <w:rPr>
          <w:rFonts w:cstheme="minorHAnsi"/>
          <w:b/>
          <w:sz w:val="24"/>
          <w:szCs w:val="24"/>
        </w:rPr>
      </w:pPr>
      <w:r w:rsidRPr="00A73150">
        <w:rPr>
          <w:rFonts w:cstheme="minorHAnsi"/>
          <w:b/>
          <w:sz w:val="24"/>
          <w:szCs w:val="24"/>
        </w:rPr>
        <w:t>brief summary of key matters discussed</w:t>
      </w:r>
    </w:p>
    <w:p w14:paraId="47B4BBFB" w14:textId="77777777" w:rsidR="00607AFA" w:rsidRPr="006268EA" w:rsidRDefault="00607AFA" w:rsidP="00607AFA">
      <w:pPr>
        <w:rPr>
          <w:b/>
          <w:bCs/>
          <w:sz w:val="28"/>
          <w:szCs w:val="28"/>
        </w:rPr>
      </w:pPr>
      <w:r w:rsidRPr="006268EA">
        <w:rPr>
          <w:b/>
          <w:bCs/>
          <w:sz w:val="28"/>
          <w:szCs w:val="28"/>
        </w:rPr>
        <w:t>Head Teacher’s update including premises</w:t>
      </w:r>
    </w:p>
    <w:p w14:paraId="7B9C632C" w14:textId="77777777" w:rsidR="00607AFA" w:rsidRDefault="00607AFA" w:rsidP="00607AFA">
      <w:pPr>
        <w:rPr>
          <w:rFonts w:cstheme="minorHAnsi"/>
          <w:bCs/>
          <w:szCs w:val="24"/>
        </w:rPr>
      </w:pPr>
      <w:r>
        <w:rPr>
          <w:rFonts w:cstheme="minorHAnsi"/>
          <w:bCs/>
          <w:szCs w:val="24"/>
        </w:rPr>
        <w:t>Nicola Davenport’s report was made available to the governors prior to the meeting.</w:t>
      </w:r>
    </w:p>
    <w:p w14:paraId="520042C5" w14:textId="77777777" w:rsidR="00607AFA" w:rsidRDefault="00607AFA" w:rsidP="00607AFA">
      <w:pPr>
        <w:rPr>
          <w:rFonts w:cstheme="minorHAnsi"/>
          <w:bCs/>
          <w:szCs w:val="24"/>
        </w:rPr>
      </w:pPr>
      <w:r>
        <w:rPr>
          <w:rFonts w:cstheme="minorHAnsi"/>
          <w:bCs/>
          <w:szCs w:val="24"/>
        </w:rPr>
        <w:t>The following summary provides information relating to key areas:</w:t>
      </w:r>
    </w:p>
    <w:p w14:paraId="3EBF42E5" w14:textId="19BC6106" w:rsidR="00607AFA" w:rsidRPr="00607AFA" w:rsidRDefault="00607AFA" w:rsidP="00607AFA">
      <w:pPr>
        <w:rPr>
          <w:rFonts w:cstheme="minorHAnsi"/>
          <w:bCs/>
          <w:szCs w:val="24"/>
        </w:rPr>
      </w:pPr>
      <w:r>
        <w:rPr>
          <w:rFonts w:cstheme="minorHAnsi"/>
          <w:bCs/>
          <w:szCs w:val="24"/>
        </w:rPr>
        <w:t xml:space="preserve">Reception will be full for </w:t>
      </w:r>
      <w:r>
        <w:t>September 2021, although due to the current situation the parents have been unable to visit the school.  There are 23 families wishing to join from Leechpool Caterpillar Nursery.</w:t>
      </w:r>
    </w:p>
    <w:p w14:paraId="4A762182" w14:textId="75F74DCC" w:rsidR="00607AFA" w:rsidRDefault="00607AFA" w:rsidP="00607AFA">
      <w:r>
        <w:t xml:space="preserve">There are no SATs this summer for Year 6 &amp; 2.  </w:t>
      </w:r>
      <w:r w:rsidR="00092EDD">
        <w:t>P</w:t>
      </w:r>
      <w:r>
        <w:t>rogress meetings are being held to ensure all children are receiving the support they need.</w:t>
      </w:r>
    </w:p>
    <w:p w14:paraId="35FD1E92" w14:textId="31F235BE" w:rsidR="00C96C5C" w:rsidRDefault="00092EDD" w:rsidP="00C96C5C">
      <w:r>
        <w:t>T</w:t>
      </w:r>
      <w:r w:rsidR="00C96C5C">
        <w:t xml:space="preserve">eachers have received some excellent free training on google classrooms through JSPC.  </w:t>
      </w:r>
      <w:r>
        <w:t>JSPC</w:t>
      </w:r>
      <w:r w:rsidR="00C96C5C">
        <w:t xml:space="preserve"> are sending a copy of the online training, to allow the teaching assistants to be trained on Google classrooms as well.</w:t>
      </w:r>
    </w:p>
    <w:p w14:paraId="2EB7B650" w14:textId="77777777" w:rsidR="00092EDD" w:rsidRDefault="00607AFA" w:rsidP="00607AFA">
      <w:r>
        <w:t xml:space="preserve">Attention is being focussed on remote learning, particularly with year 6, as a result engagement has increased. The school is working hard to prepare year 6 for transition to secondary school. </w:t>
      </w:r>
    </w:p>
    <w:p w14:paraId="61FF7B3A" w14:textId="3404943D" w:rsidR="00607AFA" w:rsidRDefault="00125679" w:rsidP="00607AFA">
      <w:r>
        <w:t xml:space="preserve">Two pre-recorded </w:t>
      </w:r>
      <w:r w:rsidR="00607AFA">
        <w:t xml:space="preserve">Google Classroom lessons </w:t>
      </w:r>
      <w:r>
        <w:t xml:space="preserve">have been made available for the </w:t>
      </w:r>
      <w:r w:rsidR="00607AFA">
        <w:t>governors to watch</w:t>
      </w:r>
    </w:p>
    <w:p w14:paraId="73CBDEC4" w14:textId="6598C455" w:rsidR="00607AFA" w:rsidRDefault="00125679" w:rsidP="00607AFA">
      <w:r>
        <w:t>The school has</w:t>
      </w:r>
      <w:r w:rsidR="00607AFA">
        <w:t xml:space="preserve"> received many positive messages </w:t>
      </w:r>
      <w:r>
        <w:t xml:space="preserve">relating to its provision of remote learning. Home visits have been made to the very few families who have not been engaging with home learning and these </w:t>
      </w:r>
      <w:r w:rsidR="00092EDD">
        <w:t xml:space="preserve">visits </w:t>
      </w:r>
      <w:r>
        <w:t>have improved the</w:t>
      </w:r>
      <w:r w:rsidR="00092EDD">
        <w:t xml:space="preserve">ir </w:t>
      </w:r>
      <w:r>
        <w:t>response.</w:t>
      </w:r>
      <w:r w:rsidR="00C96C5C">
        <w:t xml:space="preserve"> </w:t>
      </w:r>
      <w:r>
        <w:t>The</w:t>
      </w:r>
      <w:r w:rsidR="00607AFA">
        <w:t xml:space="preserve"> Link Advisor from the </w:t>
      </w:r>
      <w:r>
        <w:t>West Sussex met with the Head and Assistant Heads</w:t>
      </w:r>
      <w:r w:rsidR="00C96C5C">
        <w:t>; she spoke well of t</w:t>
      </w:r>
      <w:r w:rsidR="00092EDD">
        <w:t xml:space="preserve">he school’s </w:t>
      </w:r>
      <w:r w:rsidR="00607AFA">
        <w:t xml:space="preserve">bespoke </w:t>
      </w:r>
      <w:r w:rsidR="00092EDD">
        <w:t>approach to the children’s learning (</w:t>
      </w:r>
      <w:proofErr w:type="spellStart"/>
      <w:proofErr w:type="gramStart"/>
      <w:r w:rsidR="00092EDD">
        <w:t>ie</w:t>
      </w:r>
      <w:proofErr w:type="spellEnd"/>
      <w:r w:rsidR="00092EDD">
        <w:t xml:space="preserve">  Leechpool</w:t>
      </w:r>
      <w:proofErr w:type="gramEnd"/>
      <w:r w:rsidR="00092EDD">
        <w:t xml:space="preserve"> does not take a</w:t>
      </w:r>
      <w:r w:rsidR="00607AFA">
        <w:t xml:space="preserve"> </w:t>
      </w:r>
      <w:r w:rsidR="00092EDD">
        <w:t>‘</w:t>
      </w:r>
      <w:r w:rsidR="00607AFA">
        <w:t>one size fits all</w:t>
      </w:r>
      <w:r w:rsidR="00092EDD">
        <w:t>’ approach</w:t>
      </w:r>
      <w:r w:rsidR="00C96C5C">
        <w:t>)</w:t>
      </w:r>
      <w:r w:rsidR="00607AFA">
        <w:t xml:space="preserve">.  </w:t>
      </w:r>
    </w:p>
    <w:p w14:paraId="22676C72" w14:textId="0EBEA892" w:rsidR="00544885" w:rsidRDefault="00544885" w:rsidP="00544885">
      <w:r>
        <w:t xml:space="preserve">Safer Internet </w:t>
      </w:r>
      <w:r w:rsidR="00092EDD">
        <w:t>w</w:t>
      </w:r>
      <w:r>
        <w:t>eek starts at the school on 8</w:t>
      </w:r>
      <w:r w:rsidRPr="00544885">
        <w:rPr>
          <w:vertAlign w:val="superscript"/>
        </w:rPr>
        <w:t>th</w:t>
      </w:r>
      <w:r>
        <w:t xml:space="preserve"> February. VW is preparing a video for KS1 and KS2.  The governors will be able to view the video when available.</w:t>
      </w:r>
    </w:p>
    <w:p w14:paraId="36C4116D" w14:textId="13229BF3" w:rsidR="00544885" w:rsidRDefault="00544885" w:rsidP="00544885">
      <w:r>
        <w:t xml:space="preserve">Staff all seem positive and happy.  ND </w:t>
      </w:r>
      <w:r w:rsidR="00092EDD">
        <w:t>has a virtual meeting with staff every Friday</w:t>
      </w:r>
      <w:r>
        <w:t xml:space="preserve"> so they can raise any concerns.</w:t>
      </w:r>
    </w:p>
    <w:p w14:paraId="1C5852F8" w14:textId="6DE004EB" w:rsidR="00607AFA" w:rsidRDefault="00544885" w:rsidP="00607AFA">
      <w:r>
        <w:t>P</w:t>
      </w:r>
      <w:r w:rsidR="00607AFA">
        <w:t>lans for the new staff room and library are being developed.</w:t>
      </w:r>
    </w:p>
    <w:p w14:paraId="06B4006E" w14:textId="46B68303" w:rsidR="00607AFA" w:rsidRDefault="00607AFA" w:rsidP="00607AFA">
      <w:r>
        <w:t>A survey, of the school roof, is being carried out next week for further solar panels where the energy will be stored in batteries for the school to use.</w:t>
      </w:r>
    </w:p>
    <w:p w14:paraId="32669EC8" w14:textId="35D8A7B2" w:rsidR="00607AFA" w:rsidRPr="00125679" w:rsidRDefault="00607AFA" w:rsidP="00607AFA">
      <w:pPr>
        <w:rPr>
          <w:b/>
          <w:bCs/>
          <w:sz w:val="28"/>
          <w:szCs w:val="28"/>
        </w:rPr>
      </w:pPr>
      <w:r w:rsidRPr="00125679">
        <w:rPr>
          <w:b/>
          <w:bCs/>
          <w:sz w:val="28"/>
          <w:szCs w:val="28"/>
        </w:rPr>
        <w:t>Budget Review</w:t>
      </w:r>
    </w:p>
    <w:p w14:paraId="0AFFFF1E" w14:textId="09E944B6" w:rsidR="00607AFA" w:rsidRDefault="00125679" w:rsidP="00607AFA">
      <w:r>
        <w:t xml:space="preserve">A comprehensive budget review was undertaken </w:t>
      </w:r>
      <w:r w:rsidR="00544885">
        <w:t xml:space="preserve">at this meeting </w:t>
      </w:r>
      <w:r>
        <w:t>and the governors continue to believe that the school remains on track to deliver to forecast, or better.</w:t>
      </w:r>
      <w:r w:rsidR="00607AFA">
        <w:t xml:space="preserve"> </w:t>
      </w:r>
      <w:r w:rsidR="00607AFA">
        <w:tab/>
      </w:r>
    </w:p>
    <w:p w14:paraId="1ECC7D3A" w14:textId="519ED120" w:rsidR="00BA61C7" w:rsidRPr="00BA61C7" w:rsidRDefault="00BA61C7" w:rsidP="00BA61C7">
      <w:pPr>
        <w:jc w:val="both"/>
        <w:rPr>
          <w:rFonts w:eastAsia="Times New Roman" w:cstheme="minorHAnsi"/>
          <w:szCs w:val="24"/>
        </w:rPr>
      </w:pPr>
      <w:r w:rsidRPr="00BA61C7">
        <w:rPr>
          <w:b/>
          <w:bCs/>
          <w:sz w:val="28"/>
          <w:szCs w:val="28"/>
        </w:rPr>
        <w:t>Governance Briefing upd</w:t>
      </w:r>
      <w:r>
        <w:rPr>
          <w:b/>
          <w:bCs/>
          <w:sz w:val="28"/>
          <w:szCs w:val="28"/>
        </w:rPr>
        <w:t>ate</w:t>
      </w:r>
    </w:p>
    <w:p w14:paraId="25ECCF0C" w14:textId="4489F817" w:rsidR="00BA61C7" w:rsidRPr="00BA61C7" w:rsidRDefault="00BA61C7" w:rsidP="00BA61C7">
      <w:pPr>
        <w:jc w:val="both"/>
        <w:rPr>
          <w:rFonts w:eastAsia="Times New Roman" w:cstheme="minorHAnsi"/>
          <w:szCs w:val="24"/>
        </w:rPr>
      </w:pPr>
      <w:r>
        <w:rPr>
          <w:rFonts w:eastAsia="Times New Roman" w:cstheme="minorHAnsi"/>
          <w:szCs w:val="24"/>
        </w:rPr>
        <w:t>J</w:t>
      </w:r>
      <w:r w:rsidRPr="00BA61C7">
        <w:rPr>
          <w:rFonts w:eastAsia="Times New Roman" w:cstheme="minorHAnsi"/>
          <w:szCs w:val="24"/>
        </w:rPr>
        <w:t xml:space="preserve">D gave an overview of the briefing to the governors.  Briefing papers </w:t>
      </w:r>
      <w:r w:rsidR="00704102">
        <w:rPr>
          <w:rFonts w:eastAsia="Times New Roman" w:cstheme="minorHAnsi"/>
          <w:szCs w:val="24"/>
        </w:rPr>
        <w:t xml:space="preserve">have been </w:t>
      </w:r>
      <w:r w:rsidRPr="00BA61C7">
        <w:rPr>
          <w:rFonts w:eastAsia="Times New Roman" w:cstheme="minorHAnsi"/>
          <w:szCs w:val="24"/>
        </w:rPr>
        <w:t xml:space="preserve">put on E schools for the governors to read.  </w:t>
      </w:r>
    </w:p>
    <w:p w14:paraId="3F5859EF" w14:textId="77777777" w:rsidR="00A0681B" w:rsidRDefault="00BA61C7" w:rsidP="00BA61C7">
      <w:pPr>
        <w:jc w:val="both"/>
        <w:rPr>
          <w:b/>
          <w:bCs/>
          <w:sz w:val="28"/>
          <w:szCs w:val="28"/>
        </w:rPr>
      </w:pPr>
      <w:r w:rsidRPr="00A0681B">
        <w:rPr>
          <w:b/>
          <w:bCs/>
          <w:sz w:val="28"/>
          <w:szCs w:val="28"/>
        </w:rPr>
        <w:t>Inclusion Report</w:t>
      </w:r>
    </w:p>
    <w:p w14:paraId="49AE49BE" w14:textId="4C890381" w:rsidR="00BA61C7" w:rsidRPr="00A0681B" w:rsidRDefault="00BA61C7" w:rsidP="00BA61C7">
      <w:pPr>
        <w:jc w:val="both"/>
        <w:rPr>
          <w:b/>
          <w:bCs/>
          <w:sz w:val="28"/>
          <w:szCs w:val="28"/>
        </w:rPr>
      </w:pPr>
      <w:r w:rsidRPr="00BA61C7">
        <w:rPr>
          <w:rFonts w:eastAsia="Times New Roman" w:cstheme="minorHAnsi"/>
          <w:szCs w:val="24"/>
        </w:rPr>
        <w:t xml:space="preserve">EP provided a report for the governors prior to the meeting.  There are 3 children with EHCP’s, one of the children is now attending school.   The school has offered 15 laptops to families, 10 laptops have been given out.  </w:t>
      </w:r>
    </w:p>
    <w:p w14:paraId="3E4FDE28" w14:textId="3B6FA227" w:rsidR="00BA61C7" w:rsidRPr="00BA61C7" w:rsidRDefault="00A0681B" w:rsidP="00BA61C7">
      <w:pPr>
        <w:jc w:val="both"/>
        <w:rPr>
          <w:rFonts w:eastAsia="Times New Roman" w:cstheme="minorHAnsi"/>
          <w:szCs w:val="24"/>
        </w:rPr>
      </w:pPr>
      <w:r>
        <w:rPr>
          <w:rFonts w:eastAsia="Times New Roman" w:cstheme="minorHAnsi"/>
          <w:szCs w:val="24"/>
        </w:rPr>
        <w:t xml:space="preserve">The governors thanked her </w:t>
      </w:r>
      <w:r w:rsidR="00BA61C7" w:rsidRPr="00BA61C7">
        <w:rPr>
          <w:rFonts w:eastAsia="Times New Roman" w:cstheme="minorHAnsi"/>
          <w:szCs w:val="24"/>
        </w:rPr>
        <w:t xml:space="preserve">for all her hard work </w:t>
      </w:r>
      <w:r w:rsidR="00F41E41">
        <w:rPr>
          <w:rFonts w:eastAsia="Times New Roman" w:cstheme="minorHAnsi"/>
          <w:szCs w:val="24"/>
        </w:rPr>
        <w:t xml:space="preserve">in </w:t>
      </w:r>
      <w:r w:rsidR="00BA61C7" w:rsidRPr="00BA61C7">
        <w:rPr>
          <w:rFonts w:eastAsia="Times New Roman" w:cstheme="minorHAnsi"/>
          <w:szCs w:val="24"/>
        </w:rPr>
        <w:t xml:space="preserve">working with the families and other agencies during this difficult time.  </w:t>
      </w:r>
    </w:p>
    <w:p w14:paraId="190A8019" w14:textId="55E049B0" w:rsidR="00BA61C7" w:rsidRPr="00A0681B" w:rsidRDefault="00BA61C7" w:rsidP="00A0681B">
      <w:pPr>
        <w:rPr>
          <w:b/>
          <w:bCs/>
          <w:sz w:val="28"/>
          <w:szCs w:val="28"/>
        </w:rPr>
      </w:pPr>
      <w:r w:rsidRPr="00A0681B">
        <w:rPr>
          <w:b/>
          <w:bCs/>
          <w:sz w:val="28"/>
          <w:szCs w:val="28"/>
        </w:rPr>
        <w:lastRenderedPageBreak/>
        <w:t>Policies</w:t>
      </w:r>
    </w:p>
    <w:p w14:paraId="42E0F136" w14:textId="2E70248A" w:rsidR="00BA61C7" w:rsidRPr="00BA61C7" w:rsidRDefault="00BA61C7" w:rsidP="00BA61C7">
      <w:pPr>
        <w:jc w:val="both"/>
        <w:rPr>
          <w:rFonts w:eastAsia="Times New Roman" w:cstheme="minorHAnsi"/>
          <w:szCs w:val="24"/>
        </w:rPr>
      </w:pPr>
      <w:r w:rsidRPr="00BA61C7">
        <w:rPr>
          <w:rFonts w:eastAsia="Times New Roman" w:cstheme="minorHAnsi"/>
          <w:szCs w:val="24"/>
        </w:rPr>
        <w:t>Health &amp; Safety, Complaints, Grievance, Staff Sickness, Recruitment &amp; Selection, SEN &amp; Inclusion and Single Equality policies have been updated.</w:t>
      </w:r>
    </w:p>
    <w:p w14:paraId="4A926BF3" w14:textId="0D5AED83" w:rsidR="00BA61C7" w:rsidRPr="00BA61C7" w:rsidRDefault="00BA61C7" w:rsidP="00BA61C7">
      <w:pPr>
        <w:jc w:val="both"/>
        <w:rPr>
          <w:rFonts w:eastAsia="Times New Roman" w:cstheme="minorHAnsi"/>
          <w:szCs w:val="24"/>
        </w:rPr>
      </w:pPr>
      <w:r w:rsidRPr="00BA61C7">
        <w:rPr>
          <w:rFonts w:eastAsia="Times New Roman" w:cstheme="minorHAnsi"/>
          <w:szCs w:val="24"/>
        </w:rPr>
        <w:t>JD has put the Charging policy on E Schools, if anyone has any comments please let JD know before the next meeting</w:t>
      </w:r>
    </w:p>
    <w:p w14:paraId="6E44201E" w14:textId="77777777" w:rsidR="00BA61C7" w:rsidRPr="00A0681B" w:rsidRDefault="00BA61C7" w:rsidP="00A0681B">
      <w:pPr>
        <w:rPr>
          <w:b/>
          <w:bCs/>
          <w:sz w:val="28"/>
          <w:szCs w:val="28"/>
        </w:rPr>
      </w:pPr>
      <w:r w:rsidRPr="00A0681B">
        <w:rPr>
          <w:b/>
          <w:bCs/>
          <w:sz w:val="28"/>
          <w:szCs w:val="28"/>
        </w:rPr>
        <w:t>Subject Reports</w:t>
      </w:r>
    </w:p>
    <w:p w14:paraId="46910CBE" w14:textId="0A423D4B" w:rsidR="00BA61C7" w:rsidRPr="00BA61C7" w:rsidRDefault="00BA61C7" w:rsidP="00BA61C7">
      <w:pPr>
        <w:jc w:val="both"/>
        <w:rPr>
          <w:rFonts w:eastAsia="Times New Roman" w:cstheme="minorHAnsi"/>
          <w:szCs w:val="24"/>
        </w:rPr>
      </w:pPr>
      <w:r w:rsidRPr="00BA61C7">
        <w:rPr>
          <w:rFonts w:eastAsia="Times New Roman" w:cstheme="minorHAnsi"/>
          <w:szCs w:val="24"/>
        </w:rPr>
        <w:t>Governors were pleased with comprehensive subject reports.</w:t>
      </w:r>
      <w:r w:rsidR="00E35EBD">
        <w:rPr>
          <w:rFonts w:eastAsia="Times New Roman" w:cstheme="minorHAnsi"/>
          <w:szCs w:val="24"/>
        </w:rPr>
        <w:t xml:space="preserve"> </w:t>
      </w:r>
      <w:r w:rsidRPr="00BA61C7">
        <w:rPr>
          <w:rFonts w:eastAsia="Times New Roman" w:cstheme="minorHAnsi"/>
          <w:szCs w:val="24"/>
        </w:rPr>
        <w:t xml:space="preserve">The governors </w:t>
      </w:r>
      <w:r w:rsidR="00A0681B">
        <w:rPr>
          <w:rFonts w:eastAsia="Times New Roman" w:cstheme="minorHAnsi"/>
          <w:szCs w:val="24"/>
        </w:rPr>
        <w:t>app</w:t>
      </w:r>
      <w:r w:rsidR="00E35EBD">
        <w:rPr>
          <w:rFonts w:eastAsia="Times New Roman" w:cstheme="minorHAnsi"/>
          <w:szCs w:val="24"/>
        </w:rPr>
        <w:t>lauded</w:t>
      </w:r>
      <w:r w:rsidRPr="00BA61C7">
        <w:rPr>
          <w:rFonts w:eastAsia="Times New Roman" w:cstheme="minorHAnsi"/>
          <w:szCs w:val="24"/>
        </w:rPr>
        <w:t xml:space="preserve"> the key headings and content </w:t>
      </w:r>
      <w:r w:rsidR="00A0681B">
        <w:rPr>
          <w:rFonts w:eastAsia="Times New Roman" w:cstheme="minorHAnsi"/>
          <w:szCs w:val="24"/>
        </w:rPr>
        <w:t>in these new format reports.</w:t>
      </w:r>
      <w:r w:rsidRPr="00BA61C7">
        <w:rPr>
          <w:rFonts w:eastAsia="Times New Roman" w:cstheme="minorHAnsi"/>
          <w:szCs w:val="24"/>
        </w:rPr>
        <w:t xml:space="preserve">  </w:t>
      </w:r>
    </w:p>
    <w:p w14:paraId="45A2B9F4" w14:textId="77777777" w:rsidR="00BA61C7" w:rsidRPr="00A0681B" w:rsidRDefault="00BA61C7" w:rsidP="00A0681B">
      <w:pPr>
        <w:rPr>
          <w:b/>
          <w:bCs/>
          <w:sz w:val="28"/>
          <w:szCs w:val="28"/>
        </w:rPr>
      </w:pPr>
      <w:r w:rsidRPr="00A0681B">
        <w:rPr>
          <w:b/>
          <w:bCs/>
          <w:sz w:val="28"/>
          <w:szCs w:val="28"/>
        </w:rPr>
        <w:t>Health &amp; Safety</w:t>
      </w:r>
    </w:p>
    <w:p w14:paraId="0EC492D2" w14:textId="120CDB89" w:rsidR="00BA61C7" w:rsidRPr="00BA61C7" w:rsidRDefault="00BA61C7" w:rsidP="00BA61C7">
      <w:pPr>
        <w:jc w:val="both"/>
        <w:rPr>
          <w:rFonts w:eastAsia="Times New Roman" w:cstheme="minorHAnsi"/>
          <w:szCs w:val="24"/>
        </w:rPr>
      </w:pPr>
      <w:r w:rsidRPr="00BA61C7">
        <w:rPr>
          <w:rFonts w:eastAsia="Times New Roman" w:cstheme="minorHAnsi"/>
          <w:szCs w:val="24"/>
        </w:rPr>
        <w:t>All risks assessments are up to date.  The school is cleaned thoroughly every evening.</w:t>
      </w:r>
    </w:p>
    <w:p w14:paraId="26413937" w14:textId="77932E34" w:rsidR="00BA61C7" w:rsidRPr="00BA61C7" w:rsidRDefault="00BA61C7" w:rsidP="00BA61C7">
      <w:pPr>
        <w:jc w:val="both"/>
        <w:rPr>
          <w:rFonts w:eastAsia="Times New Roman" w:cstheme="minorHAnsi"/>
          <w:szCs w:val="24"/>
        </w:rPr>
      </w:pPr>
      <w:r w:rsidRPr="00BA61C7">
        <w:rPr>
          <w:rFonts w:eastAsia="Times New Roman" w:cstheme="minorHAnsi"/>
          <w:szCs w:val="24"/>
        </w:rPr>
        <w:t xml:space="preserve">All staff have received their lateral flow tests and </w:t>
      </w:r>
      <w:r w:rsidR="00E35EBD">
        <w:rPr>
          <w:rFonts w:eastAsia="Times New Roman" w:cstheme="minorHAnsi"/>
          <w:szCs w:val="24"/>
        </w:rPr>
        <w:t xml:space="preserve">are </w:t>
      </w:r>
      <w:r w:rsidRPr="00BA61C7">
        <w:rPr>
          <w:rFonts w:eastAsia="Times New Roman" w:cstheme="minorHAnsi"/>
          <w:szCs w:val="24"/>
        </w:rPr>
        <w:t>testing themselves twice a week.</w:t>
      </w:r>
    </w:p>
    <w:p w14:paraId="2F3CABED" w14:textId="35BBC60D" w:rsidR="00BA61C7" w:rsidRPr="00BA61C7" w:rsidRDefault="00A0681B" w:rsidP="00BA61C7">
      <w:pPr>
        <w:jc w:val="both"/>
        <w:rPr>
          <w:rFonts w:eastAsia="Times New Roman" w:cstheme="minorHAnsi"/>
          <w:szCs w:val="24"/>
        </w:rPr>
      </w:pPr>
      <w:r>
        <w:rPr>
          <w:rFonts w:eastAsia="Times New Roman" w:cstheme="minorHAnsi"/>
          <w:szCs w:val="24"/>
        </w:rPr>
        <w:t>T</w:t>
      </w:r>
      <w:r w:rsidR="00BA61C7" w:rsidRPr="00BA61C7">
        <w:rPr>
          <w:rFonts w:eastAsia="Times New Roman" w:cstheme="minorHAnsi"/>
          <w:szCs w:val="24"/>
        </w:rPr>
        <w:t>here are 15 spaces in each year group, for key workers and vulnerable children, not all year groups are currently full.  The school will help and support any families who are struggling.</w:t>
      </w:r>
    </w:p>
    <w:p w14:paraId="1FB6D1C2" w14:textId="77777777" w:rsidR="00BA61C7" w:rsidRPr="00A0681B" w:rsidRDefault="00BA61C7" w:rsidP="00A0681B">
      <w:pPr>
        <w:rPr>
          <w:b/>
          <w:bCs/>
          <w:sz w:val="28"/>
          <w:szCs w:val="28"/>
        </w:rPr>
      </w:pPr>
      <w:r w:rsidRPr="00A0681B">
        <w:rPr>
          <w:b/>
          <w:bCs/>
          <w:sz w:val="28"/>
          <w:szCs w:val="28"/>
        </w:rPr>
        <w:t>Any Other Business</w:t>
      </w:r>
    </w:p>
    <w:p w14:paraId="7CCEB127" w14:textId="7E65539C" w:rsidR="00BA61C7" w:rsidRDefault="00BA61C7" w:rsidP="00BA61C7">
      <w:pPr>
        <w:jc w:val="both"/>
        <w:rPr>
          <w:rFonts w:eastAsia="Times New Roman" w:cstheme="minorHAnsi"/>
          <w:szCs w:val="24"/>
        </w:rPr>
      </w:pPr>
      <w:r w:rsidRPr="00BA61C7">
        <w:rPr>
          <w:rFonts w:eastAsia="Times New Roman" w:cstheme="minorHAnsi"/>
          <w:szCs w:val="24"/>
        </w:rPr>
        <w:t xml:space="preserve">The hot and cold water piping into the classrooms needs replacing </w:t>
      </w:r>
      <w:r w:rsidR="00FB7107">
        <w:rPr>
          <w:rFonts w:eastAsia="Times New Roman" w:cstheme="minorHAnsi"/>
          <w:szCs w:val="24"/>
        </w:rPr>
        <w:t>elements are</w:t>
      </w:r>
      <w:r w:rsidRPr="00BA61C7">
        <w:rPr>
          <w:rFonts w:eastAsia="Times New Roman" w:cstheme="minorHAnsi"/>
          <w:szCs w:val="24"/>
        </w:rPr>
        <w:t xml:space="preserve"> corroded</w:t>
      </w:r>
      <w:r w:rsidR="00A0681B">
        <w:rPr>
          <w:rFonts w:eastAsia="Times New Roman" w:cstheme="minorHAnsi"/>
          <w:szCs w:val="24"/>
        </w:rPr>
        <w:t>.</w:t>
      </w:r>
      <w:r w:rsidRPr="00BA61C7">
        <w:rPr>
          <w:rFonts w:eastAsia="Times New Roman" w:cstheme="minorHAnsi"/>
          <w:szCs w:val="24"/>
        </w:rPr>
        <w:t xml:space="preserve">  The school has the funds to cover the work; ND will look at doing the cold water first and then replace the hot water pipes.</w:t>
      </w:r>
    </w:p>
    <w:p w14:paraId="10458495" w14:textId="55FBF3D0" w:rsidR="00092EDD" w:rsidRDefault="00092EDD" w:rsidP="00BA61C7">
      <w:pPr>
        <w:jc w:val="both"/>
        <w:rPr>
          <w:rFonts w:eastAsia="Times New Roman" w:cstheme="minorHAnsi"/>
          <w:szCs w:val="24"/>
        </w:rPr>
      </w:pPr>
    </w:p>
    <w:p w14:paraId="547883F1" w14:textId="77777777" w:rsidR="00092EDD" w:rsidRDefault="00092EDD" w:rsidP="00092EDD">
      <w:pPr>
        <w:jc w:val="both"/>
        <w:rPr>
          <w:rFonts w:eastAsia="Times New Roman" w:cstheme="minorHAnsi"/>
          <w:szCs w:val="24"/>
        </w:rPr>
      </w:pPr>
      <w:r w:rsidRPr="00856B68">
        <w:rPr>
          <w:rFonts w:eastAsia="Times New Roman" w:cstheme="minorHAnsi"/>
          <w:szCs w:val="24"/>
        </w:rPr>
        <w:t>The next meeting of the Governing Body, which will also be a virtual meeting, will take place on</w:t>
      </w:r>
      <w:r>
        <w:rPr>
          <w:rFonts w:eastAsia="Times New Roman" w:cstheme="minorHAnsi"/>
          <w:szCs w:val="24"/>
        </w:rPr>
        <w:t xml:space="preserve"> 8</w:t>
      </w:r>
      <w:r w:rsidRPr="00BA61C7">
        <w:rPr>
          <w:rFonts w:eastAsia="Times New Roman" w:cstheme="minorHAnsi"/>
          <w:szCs w:val="24"/>
          <w:vertAlign w:val="superscript"/>
        </w:rPr>
        <w:t>th</w:t>
      </w:r>
      <w:r>
        <w:rPr>
          <w:rFonts w:eastAsia="Times New Roman" w:cstheme="minorHAnsi"/>
          <w:szCs w:val="24"/>
        </w:rPr>
        <w:t xml:space="preserve"> March</w:t>
      </w:r>
      <w:r w:rsidRPr="00856B68">
        <w:rPr>
          <w:rFonts w:eastAsia="Times New Roman" w:cstheme="minorHAnsi"/>
          <w:szCs w:val="24"/>
        </w:rPr>
        <w:t>, 2021.</w:t>
      </w:r>
    </w:p>
    <w:p w14:paraId="49171471" w14:textId="77777777" w:rsidR="00BA61C7" w:rsidRPr="006268EA" w:rsidRDefault="00BA61C7" w:rsidP="00BA61C7">
      <w:pPr>
        <w:rPr>
          <w:rFonts w:eastAsia="Times New Roman" w:cstheme="minorHAnsi"/>
          <w:szCs w:val="24"/>
        </w:rPr>
      </w:pPr>
      <w:r w:rsidRPr="006268EA">
        <w:rPr>
          <w:rFonts w:cstheme="minorHAnsi"/>
          <w:noProof/>
        </w:rPr>
        <mc:AlternateContent>
          <mc:Choice Requires="wps">
            <w:drawing>
              <wp:inline distT="0" distB="0" distL="0" distR="0" wp14:anchorId="022C3DEA" wp14:editId="69899FD6">
                <wp:extent cx="6315075" cy="685800"/>
                <wp:effectExtent l="0" t="0" r="2857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685800"/>
                        </a:xfrm>
                        <a:prstGeom prst="rect">
                          <a:avLst/>
                        </a:prstGeom>
                        <a:solidFill>
                          <a:srgbClr val="FFFFFF"/>
                        </a:solidFill>
                        <a:ln w="9525">
                          <a:solidFill>
                            <a:srgbClr val="000000"/>
                          </a:solidFill>
                          <a:miter lim="800000"/>
                          <a:headEnd/>
                          <a:tailEnd/>
                        </a:ln>
                      </wps:spPr>
                      <wps:txbx>
                        <w:txbxContent>
                          <w:p w14:paraId="7FBCB706" w14:textId="66BCD562" w:rsidR="00BA61C7" w:rsidRDefault="00BA61C7" w:rsidP="00BA61C7">
                            <w:pPr>
                              <w:rPr>
                                <w:sz w:val="16"/>
                                <w:szCs w:val="16"/>
                              </w:rPr>
                            </w:pPr>
                            <w:r w:rsidRPr="00122776">
                              <w:rPr>
                                <w:rFonts w:cstheme="minorHAnsi"/>
                                <w:sz w:val="16"/>
                                <w:szCs w:val="16"/>
                              </w:rPr>
                              <w:t xml:space="preserve">Details of the members of the school’s Governing Body can be found at </w:t>
                            </w:r>
                            <w:hyperlink r:id="rId4" w:history="1">
                              <w:r w:rsidR="00122776" w:rsidRPr="00664777">
                                <w:rPr>
                                  <w:rStyle w:val="Hyperlink"/>
                                  <w:sz w:val="16"/>
                                  <w:szCs w:val="16"/>
                                </w:rPr>
                                <w:t>https://www.leechpoolprimaryschool.co.uk/governor-profiles</w:t>
                              </w:r>
                            </w:hyperlink>
                          </w:p>
                          <w:p w14:paraId="05C66C53" w14:textId="77777777" w:rsidR="00BA61C7" w:rsidRPr="00477F2D" w:rsidRDefault="00BA61C7" w:rsidP="00BA61C7">
                            <w:pPr>
                              <w:rPr>
                                <w:rFonts w:cstheme="minorHAnsi"/>
                                <w:sz w:val="16"/>
                                <w:szCs w:val="16"/>
                              </w:rPr>
                            </w:pPr>
                            <w:r>
                              <w:rPr>
                                <w:rFonts w:cstheme="minorHAnsi"/>
                                <w:sz w:val="16"/>
                                <w:szCs w:val="16"/>
                                <w:shd w:val="clear" w:color="auto" w:fill="FFFFFF"/>
                              </w:rPr>
                              <w:t>Parents with children currently at the school</w:t>
                            </w:r>
                            <w:r w:rsidRPr="00477F2D">
                              <w:rPr>
                                <w:rFonts w:cstheme="minorHAnsi"/>
                                <w:sz w:val="16"/>
                                <w:szCs w:val="16"/>
                                <w:shd w:val="clear" w:color="auto" w:fill="FFFFFF"/>
                              </w:rPr>
                              <w:t xml:space="preserve"> are welcome to contact governors with questions or general feedback. Please note that parents should always contact the school directly with any concerns.</w:t>
                            </w:r>
                            <w:r w:rsidRPr="00477F2D">
                              <w:rPr>
                                <w:rStyle w:val="apple-converted-space"/>
                                <w:rFonts w:cstheme="minorHAnsi"/>
                                <w:sz w:val="16"/>
                                <w:szCs w:val="16"/>
                                <w:shd w:val="clear" w:color="auto" w:fill="FFFFFF"/>
                              </w:rPr>
                              <w:t> </w:t>
                            </w:r>
                          </w:p>
                          <w:p w14:paraId="28366B78" w14:textId="77777777" w:rsidR="00BA61C7" w:rsidRDefault="00BA61C7" w:rsidP="00BA61C7"/>
                          <w:p w14:paraId="4AC5A0BA" w14:textId="77777777" w:rsidR="00BA61C7" w:rsidRDefault="00BA61C7" w:rsidP="00BA61C7"/>
                        </w:txbxContent>
                      </wps:txbx>
                      <wps:bodyPr rot="0" vert="horz" wrap="square" lIns="91440" tIns="45720" rIns="91440" bIns="45720" anchor="t" anchorCtr="0">
                        <a:noAutofit/>
                      </wps:bodyPr>
                    </wps:wsp>
                  </a:graphicData>
                </a:graphic>
              </wp:inline>
            </w:drawing>
          </mc:Choice>
          <mc:Fallback>
            <w:pict>
              <v:shapetype w14:anchorId="022C3DEA" id="_x0000_t202" coordsize="21600,21600" o:spt="202" path="m,l,21600r21600,l21600,xe">
                <v:stroke joinstyle="miter"/>
                <v:path gradientshapeok="t" o:connecttype="rect"/>
              </v:shapetype>
              <v:shape id="Text Box 2" o:spid="_x0000_s1026" type="#_x0000_t202" style="width:497.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">
                <v:textbox>
                  <w:txbxContent>
                    <w:p w14:paraId="7FBCB706" w14:textId="66BCD562" w:rsidR="00BA61C7" w:rsidRDefault="00BA61C7" w:rsidP="00BA61C7">
                      <w:pPr>
                        <w:rPr>
                          <w:sz w:val="16"/>
                          <w:szCs w:val="16"/>
                        </w:rPr>
                      </w:pPr>
                      <w:r w:rsidRPr="00122776">
                        <w:rPr>
                          <w:rFonts w:cstheme="minorHAnsi"/>
                          <w:sz w:val="16"/>
                          <w:szCs w:val="16"/>
                        </w:rPr>
                        <w:t xml:space="preserve">Details of the members of the school’s Governing Body can be found at </w:t>
                      </w:r>
                      <w:hyperlink r:id="rId5" w:history="1">
                        <w:r w:rsidR="00122776" w:rsidRPr="00664777">
                          <w:rPr>
                            <w:rStyle w:val="Hyperlink"/>
                            <w:sz w:val="16"/>
                            <w:szCs w:val="16"/>
                          </w:rPr>
                          <w:t>https://www.leechpoolprimarysch</w:t>
                        </w:r>
                        <w:r w:rsidR="00122776" w:rsidRPr="00664777">
                          <w:rPr>
                            <w:rStyle w:val="Hyperlink"/>
                            <w:sz w:val="16"/>
                            <w:szCs w:val="16"/>
                          </w:rPr>
                          <w:t>o</w:t>
                        </w:r>
                        <w:r w:rsidR="00122776" w:rsidRPr="00664777">
                          <w:rPr>
                            <w:rStyle w:val="Hyperlink"/>
                            <w:sz w:val="16"/>
                            <w:szCs w:val="16"/>
                          </w:rPr>
                          <w:t>ol.co.uk/governor-profiles</w:t>
                        </w:r>
                      </w:hyperlink>
                    </w:p>
                    <w:p w14:paraId="05C66C53" w14:textId="77777777" w:rsidR="00BA61C7" w:rsidRPr="00477F2D" w:rsidRDefault="00BA61C7" w:rsidP="00BA61C7">
                      <w:pPr>
                        <w:rPr>
                          <w:rFonts w:cstheme="minorHAnsi"/>
                          <w:sz w:val="16"/>
                          <w:szCs w:val="16"/>
                        </w:rPr>
                      </w:pPr>
                      <w:r>
                        <w:rPr>
                          <w:rFonts w:cstheme="minorHAnsi"/>
                          <w:sz w:val="16"/>
                          <w:szCs w:val="16"/>
                          <w:shd w:val="clear" w:color="auto" w:fill="FFFFFF"/>
                        </w:rPr>
                        <w:t>Parents with children currently at the school</w:t>
                      </w:r>
                      <w:r w:rsidRPr="00477F2D">
                        <w:rPr>
                          <w:rFonts w:cstheme="minorHAnsi"/>
                          <w:sz w:val="16"/>
                          <w:szCs w:val="16"/>
                          <w:shd w:val="clear" w:color="auto" w:fill="FFFFFF"/>
                        </w:rPr>
                        <w:t xml:space="preserve"> are welcome to contact governors with questions or general feedback. Please note that parents should always contact the school directly with any concerns.</w:t>
                      </w:r>
                      <w:r w:rsidRPr="00477F2D">
                        <w:rPr>
                          <w:rStyle w:val="apple-converted-space"/>
                          <w:rFonts w:cstheme="minorHAnsi"/>
                          <w:sz w:val="16"/>
                          <w:szCs w:val="16"/>
                          <w:shd w:val="clear" w:color="auto" w:fill="FFFFFF"/>
                        </w:rPr>
                        <w:t> </w:t>
                      </w:r>
                    </w:p>
                    <w:p w14:paraId="28366B78" w14:textId="77777777" w:rsidR="00BA61C7" w:rsidRDefault="00BA61C7" w:rsidP="00BA61C7"/>
                    <w:p w14:paraId="4AC5A0BA" w14:textId="77777777" w:rsidR="00BA61C7" w:rsidRDefault="00BA61C7" w:rsidP="00BA61C7"/>
                  </w:txbxContent>
                </v:textbox>
                <w10:anchorlock/>
              </v:shape>
            </w:pict>
          </mc:Fallback>
        </mc:AlternateContent>
      </w:r>
    </w:p>
    <w:p w14:paraId="06A12C6E" w14:textId="77777777" w:rsidR="00BA61C7" w:rsidRDefault="00BA61C7" w:rsidP="00BA61C7">
      <w:pPr>
        <w:spacing w:after="0" w:line="240" w:lineRule="auto"/>
        <w:rPr>
          <w:color w:val="333333"/>
          <w:shd w:val="clear" w:color="auto" w:fill="FFFFFF"/>
        </w:rPr>
      </w:pPr>
    </w:p>
    <w:p w14:paraId="5CCD3AAD" w14:textId="7D0D69CF" w:rsidR="00BA61C7" w:rsidRPr="006268EA" w:rsidRDefault="00BA61C7" w:rsidP="00BA61C7">
      <w:pPr>
        <w:spacing w:after="0" w:line="240" w:lineRule="auto"/>
        <w:rPr>
          <w:color w:val="333333"/>
          <w:shd w:val="clear" w:color="auto" w:fill="FFFFFF"/>
        </w:rPr>
      </w:pPr>
      <w:r w:rsidRPr="006268EA">
        <w:rPr>
          <w:color w:val="333333"/>
          <w:shd w:val="clear" w:color="auto" w:fill="FFFFFF"/>
        </w:rPr>
        <w:t xml:space="preserve">Initials of </w:t>
      </w:r>
      <w:r>
        <w:rPr>
          <w:color w:val="333333"/>
          <w:shd w:val="clear" w:color="auto" w:fill="FFFFFF"/>
        </w:rPr>
        <w:t>governors and any other i</w:t>
      </w:r>
      <w:r w:rsidRPr="006268EA">
        <w:rPr>
          <w:color w:val="333333"/>
          <w:shd w:val="clear" w:color="auto" w:fill="FFFFFF"/>
        </w:rPr>
        <w:t xml:space="preserve">ndividuals </w:t>
      </w:r>
      <w:r>
        <w:rPr>
          <w:color w:val="333333"/>
          <w:shd w:val="clear" w:color="auto" w:fill="FFFFFF"/>
        </w:rPr>
        <w:t>‘in attendance’ at this meeting are as follows</w:t>
      </w:r>
      <w:r w:rsidRPr="006268EA">
        <w:rPr>
          <w:color w:val="333333"/>
          <w:shd w:val="clear" w:color="auto" w:fill="FFFFFF"/>
        </w:rPr>
        <w:t>:</w:t>
      </w:r>
    </w:p>
    <w:p w14:paraId="4850DE02" w14:textId="77777777" w:rsidR="00BA61C7" w:rsidRPr="006268EA" w:rsidRDefault="00BA61C7" w:rsidP="00BA61C7">
      <w:pPr>
        <w:spacing w:after="0" w:line="240" w:lineRule="auto"/>
      </w:pPr>
      <w:r w:rsidRPr="006268EA">
        <w:rPr>
          <w:color w:val="333333"/>
          <w:shd w:val="clear" w:color="auto" w:fill="FFFFFF"/>
        </w:rPr>
        <w:t>SH – Stephen Humphreys – Chair of Governors</w:t>
      </w:r>
    </w:p>
    <w:p w14:paraId="6161C06D" w14:textId="77777777" w:rsidR="00BA61C7" w:rsidRPr="006268EA" w:rsidRDefault="00BA61C7" w:rsidP="00BA61C7">
      <w:pPr>
        <w:spacing w:after="0" w:line="240" w:lineRule="auto"/>
      </w:pPr>
      <w:r w:rsidRPr="006268EA">
        <w:t>ND (or, ‘the head’</w:t>
      </w:r>
      <w:bookmarkStart w:id="0" w:name="_Hlk25601788"/>
      <w:r w:rsidRPr="006268EA">
        <w:t xml:space="preserve">) – </w:t>
      </w:r>
      <w:bookmarkEnd w:id="0"/>
      <w:r w:rsidRPr="006268EA">
        <w:t>Nicola Davenport, Head Teacher of Leechpool School.</w:t>
      </w:r>
    </w:p>
    <w:p w14:paraId="7E1FFD4C" w14:textId="77777777" w:rsidR="00BA61C7" w:rsidRPr="006268EA" w:rsidRDefault="00BA61C7" w:rsidP="00BA61C7">
      <w:pPr>
        <w:spacing w:after="0" w:line="240" w:lineRule="auto"/>
        <w:rPr>
          <w:highlight w:val="yellow"/>
        </w:rPr>
      </w:pPr>
    </w:p>
    <w:p w14:paraId="2C453570" w14:textId="77777777" w:rsidR="00BA61C7" w:rsidRPr="006268EA" w:rsidRDefault="00BA61C7" w:rsidP="00BA61C7">
      <w:pPr>
        <w:spacing w:after="0" w:line="240" w:lineRule="auto"/>
      </w:pPr>
      <w:r w:rsidRPr="006268EA">
        <w:t>JA – John Adams – Joint Lead for Finance</w:t>
      </w:r>
    </w:p>
    <w:p w14:paraId="761FC1A8" w14:textId="77777777" w:rsidR="00BA61C7" w:rsidRPr="006268EA" w:rsidRDefault="00BA61C7" w:rsidP="00BA61C7">
      <w:pPr>
        <w:spacing w:after="0" w:line="240" w:lineRule="auto"/>
      </w:pPr>
      <w:r w:rsidRPr="006268EA">
        <w:t>JB – John Bentley – Vice Chair of Governors and Lead for Safeguarding</w:t>
      </w:r>
    </w:p>
    <w:p w14:paraId="3B553E2C" w14:textId="77777777" w:rsidR="00BA61C7" w:rsidRDefault="00BA61C7" w:rsidP="00BA61C7">
      <w:pPr>
        <w:spacing w:after="0" w:line="240" w:lineRule="auto"/>
      </w:pPr>
      <w:r>
        <w:t>DB – Derick Bostridge – Lead for Public Relations</w:t>
      </w:r>
    </w:p>
    <w:p w14:paraId="503EE670" w14:textId="77777777" w:rsidR="00BA61C7" w:rsidRPr="006268EA" w:rsidRDefault="00BA61C7" w:rsidP="00BA61C7">
      <w:pPr>
        <w:spacing w:after="0" w:line="240" w:lineRule="auto"/>
      </w:pPr>
      <w:r w:rsidRPr="006268EA">
        <w:t xml:space="preserve">RC – Robert Cooper – Assistant Head – Curriculum and Achievement (in attendance) </w:t>
      </w:r>
    </w:p>
    <w:p w14:paraId="181B4955" w14:textId="77777777" w:rsidR="00BA61C7" w:rsidRPr="006268EA" w:rsidRDefault="00BA61C7" w:rsidP="00BA61C7">
      <w:pPr>
        <w:spacing w:after="0" w:line="240" w:lineRule="auto"/>
      </w:pPr>
      <w:r w:rsidRPr="006268EA">
        <w:t xml:space="preserve">SC – Sarah </w:t>
      </w:r>
      <w:proofErr w:type="gramStart"/>
      <w:r w:rsidRPr="006268EA">
        <w:t>Cullern  –</w:t>
      </w:r>
      <w:proofErr w:type="gramEnd"/>
      <w:r w:rsidRPr="006268EA">
        <w:t xml:space="preserve"> Enrichment Leader and subject leader for Modern Foreign Languages</w:t>
      </w:r>
    </w:p>
    <w:p w14:paraId="1E576A42" w14:textId="3ED2EF20" w:rsidR="004B0DDB" w:rsidRDefault="004B0DDB" w:rsidP="00BA61C7">
      <w:pPr>
        <w:spacing w:after="0" w:line="240" w:lineRule="auto"/>
      </w:pPr>
      <w:r>
        <w:t>JD</w:t>
      </w:r>
      <w:r w:rsidRPr="006268EA">
        <w:t xml:space="preserve"> – </w:t>
      </w:r>
      <w:r>
        <w:t xml:space="preserve">Jayne </w:t>
      </w:r>
      <w:proofErr w:type="gramStart"/>
      <w:r>
        <w:t xml:space="preserve">Dowell </w:t>
      </w:r>
      <w:r w:rsidRPr="006268EA">
        <w:t xml:space="preserve"> –</w:t>
      </w:r>
      <w:proofErr w:type="gramEnd"/>
      <w:r>
        <w:t xml:space="preserve"> Clerk to the governors</w:t>
      </w:r>
    </w:p>
    <w:p w14:paraId="42C53BAE" w14:textId="77777777" w:rsidR="00BA61C7" w:rsidRDefault="00BA61C7" w:rsidP="00BA61C7">
      <w:pPr>
        <w:spacing w:after="0" w:line="240" w:lineRule="auto"/>
      </w:pPr>
      <w:r>
        <w:t>OE – Olivia Ellery – Lead for Human Resources</w:t>
      </w:r>
    </w:p>
    <w:p w14:paraId="238F595B" w14:textId="77777777" w:rsidR="00BA61C7" w:rsidRPr="006268EA" w:rsidRDefault="00BA61C7" w:rsidP="00BA61C7">
      <w:pPr>
        <w:spacing w:after="0" w:line="240" w:lineRule="auto"/>
      </w:pPr>
      <w:r w:rsidRPr="006268EA">
        <w:t xml:space="preserve">KJ – Katie Jesse – Joint Lead for Finance </w:t>
      </w:r>
    </w:p>
    <w:p w14:paraId="4D63B50D" w14:textId="77777777" w:rsidR="00BA61C7" w:rsidRPr="006268EA" w:rsidRDefault="00BA61C7" w:rsidP="00BA61C7">
      <w:pPr>
        <w:spacing w:after="0" w:line="240" w:lineRule="auto"/>
      </w:pPr>
      <w:r w:rsidRPr="006268EA">
        <w:t xml:space="preserve">ML – Michel Letley – </w:t>
      </w:r>
      <w:r w:rsidRPr="006268EA">
        <w:rPr>
          <w:rFonts w:ascii="Source Sans Pro" w:hAnsi="Source Sans Pro"/>
          <w:color w:val="333333"/>
          <w:shd w:val="clear" w:color="auto" w:fill="FFFFFF"/>
        </w:rPr>
        <w:t>Curriculum and School Liaison Lead (HLTA</w:t>
      </w:r>
      <w:proofErr w:type="gramStart"/>
      <w:r w:rsidRPr="006268EA">
        <w:rPr>
          <w:rFonts w:ascii="Source Sans Pro" w:hAnsi="Source Sans Pro"/>
          <w:color w:val="333333"/>
          <w:shd w:val="clear" w:color="auto" w:fill="FFFFFF"/>
        </w:rPr>
        <w:t>);  Premises</w:t>
      </w:r>
      <w:proofErr w:type="gramEnd"/>
      <w:r w:rsidRPr="006268EA">
        <w:rPr>
          <w:rFonts w:ascii="Source Sans Pro" w:hAnsi="Source Sans Pro"/>
          <w:color w:val="333333"/>
          <w:shd w:val="clear" w:color="auto" w:fill="FFFFFF"/>
        </w:rPr>
        <w:t>/Health &amp; Safety</w:t>
      </w:r>
    </w:p>
    <w:p w14:paraId="05258805" w14:textId="77777777" w:rsidR="00BA61C7" w:rsidRPr="006268EA" w:rsidRDefault="00BA61C7" w:rsidP="00BA61C7">
      <w:pPr>
        <w:spacing w:after="0" w:line="240" w:lineRule="auto"/>
      </w:pPr>
      <w:r w:rsidRPr="006268EA">
        <w:t>GM – Gary Marlow – Lead for PE and Sports Premium</w:t>
      </w:r>
    </w:p>
    <w:p w14:paraId="0BDFE88F" w14:textId="77777777" w:rsidR="00BA61C7" w:rsidRPr="006268EA" w:rsidRDefault="00BA61C7" w:rsidP="00BA61C7">
      <w:pPr>
        <w:spacing w:after="0" w:line="240" w:lineRule="auto"/>
      </w:pPr>
      <w:r w:rsidRPr="006268EA">
        <w:t xml:space="preserve">EP – Emma </w:t>
      </w:r>
      <w:proofErr w:type="gramStart"/>
      <w:r w:rsidRPr="006268EA">
        <w:t>Payne  –</w:t>
      </w:r>
      <w:proofErr w:type="gramEnd"/>
      <w:r w:rsidRPr="006268EA">
        <w:t xml:space="preserve"> Assistant Head - Inclusion and Achievement; SENCO (in attendance)</w:t>
      </w:r>
    </w:p>
    <w:p w14:paraId="27E96707" w14:textId="77777777" w:rsidR="00BA61C7" w:rsidRPr="006268EA" w:rsidRDefault="00BA61C7" w:rsidP="00BA61C7">
      <w:pPr>
        <w:spacing w:after="0" w:line="240" w:lineRule="auto"/>
      </w:pPr>
      <w:r w:rsidRPr="006268EA">
        <w:t>SP– Sara Page – Lead for Parent Liaison</w:t>
      </w:r>
    </w:p>
    <w:p w14:paraId="40225069" w14:textId="77777777" w:rsidR="00BA61C7" w:rsidRPr="006268EA" w:rsidRDefault="00BA61C7" w:rsidP="00BA61C7">
      <w:pPr>
        <w:spacing w:after="0" w:line="240" w:lineRule="auto"/>
      </w:pPr>
      <w:r w:rsidRPr="006268EA">
        <w:t xml:space="preserve">EP – Emma </w:t>
      </w:r>
      <w:proofErr w:type="gramStart"/>
      <w:r w:rsidRPr="006268EA">
        <w:t>Payne  –</w:t>
      </w:r>
      <w:proofErr w:type="gramEnd"/>
      <w:r w:rsidRPr="006268EA">
        <w:t xml:space="preserve"> Assistant Head - Inclusion and Achievement; SENCO</w:t>
      </w:r>
    </w:p>
    <w:p w14:paraId="7F738FF3" w14:textId="095287CC" w:rsidR="00BA61C7" w:rsidRDefault="00BA61C7" w:rsidP="00BA61C7">
      <w:pPr>
        <w:spacing w:after="0" w:line="240" w:lineRule="auto"/>
        <w:rPr>
          <w:color w:val="333333"/>
          <w:shd w:val="clear" w:color="auto" w:fill="FFFFFF"/>
        </w:rPr>
      </w:pPr>
      <w:r w:rsidRPr="006268EA">
        <w:t xml:space="preserve">VW – Vinod </w:t>
      </w:r>
      <w:proofErr w:type="spellStart"/>
      <w:proofErr w:type="gramStart"/>
      <w:r w:rsidRPr="006268EA">
        <w:t>Wagjiani</w:t>
      </w:r>
      <w:proofErr w:type="spellEnd"/>
      <w:r w:rsidRPr="006268EA">
        <w:t xml:space="preserve">  </w:t>
      </w:r>
      <w:bookmarkStart w:id="1" w:name="_Hlk31620959"/>
      <w:r w:rsidRPr="006268EA">
        <w:t>–</w:t>
      </w:r>
      <w:proofErr w:type="gramEnd"/>
      <w:r w:rsidRPr="006268EA">
        <w:t xml:space="preserve"> </w:t>
      </w:r>
      <w:bookmarkEnd w:id="1"/>
      <w:r w:rsidRPr="006268EA">
        <w:rPr>
          <w:color w:val="333333"/>
          <w:shd w:val="clear" w:color="auto" w:fill="FFFFFF"/>
        </w:rPr>
        <w:t>Lead for Internet Safety</w:t>
      </w:r>
    </w:p>
    <w:p w14:paraId="3E30566E" w14:textId="5F709213" w:rsidR="00A0681B" w:rsidRDefault="00A0681B" w:rsidP="00BA61C7">
      <w:pPr>
        <w:spacing w:after="0" w:line="240" w:lineRule="auto"/>
        <w:rPr>
          <w:color w:val="333333"/>
          <w:shd w:val="clear" w:color="auto" w:fill="FFFFFF"/>
        </w:rPr>
      </w:pPr>
    </w:p>
    <w:p w14:paraId="130BBD1F" w14:textId="690B67D7" w:rsidR="00607AFA" w:rsidRDefault="00A0681B" w:rsidP="005A36E9">
      <w:pPr>
        <w:spacing w:after="0" w:line="240" w:lineRule="auto"/>
      </w:pPr>
      <w:r>
        <w:rPr>
          <w:color w:val="333333"/>
          <w:shd w:val="clear" w:color="auto" w:fill="FFFFFF"/>
        </w:rPr>
        <w:t xml:space="preserve">Apologies were received from Fiona Franklin – </w:t>
      </w:r>
      <w:r w:rsidR="005A36E9">
        <w:rPr>
          <w:color w:val="333333"/>
          <w:shd w:val="clear" w:color="auto" w:fill="FFFFFF"/>
        </w:rPr>
        <w:t>Lead for SEND</w:t>
      </w:r>
    </w:p>
    <w:sectPr w:rsidR="00607AFA" w:rsidSect="005448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FA"/>
    <w:rsid w:val="00092EDD"/>
    <w:rsid w:val="00122776"/>
    <w:rsid w:val="00125679"/>
    <w:rsid w:val="004B0DDB"/>
    <w:rsid w:val="00544885"/>
    <w:rsid w:val="005A36E9"/>
    <w:rsid w:val="005E63FB"/>
    <w:rsid w:val="00607AFA"/>
    <w:rsid w:val="006E6CB3"/>
    <w:rsid w:val="00704102"/>
    <w:rsid w:val="00A0681B"/>
    <w:rsid w:val="00BA61C7"/>
    <w:rsid w:val="00C96C5C"/>
    <w:rsid w:val="00E17DC4"/>
    <w:rsid w:val="00E35EBD"/>
    <w:rsid w:val="00F41E41"/>
    <w:rsid w:val="00FB7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DC9B"/>
  <w15:chartTrackingRefBased/>
  <w15:docId w15:val="{6458E365-FD3A-445B-804F-3A78EB55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1C7"/>
    <w:rPr>
      <w:color w:val="0563C1" w:themeColor="hyperlink"/>
      <w:u w:val="single"/>
    </w:rPr>
  </w:style>
  <w:style w:type="character" w:customStyle="1" w:styleId="apple-converted-space">
    <w:name w:val="apple-converted-space"/>
    <w:basedOn w:val="DefaultParagraphFont"/>
    <w:rsid w:val="00BA61C7"/>
  </w:style>
  <w:style w:type="character" w:styleId="UnresolvedMention">
    <w:name w:val="Unresolved Mention"/>
    <w:basedOn w:val="DefaultParagraphFont"/>
    <w:uiPriority w:val="99"/>
    <w:semiHidden/>
    <w:unhideWhenUsed/>
    <w:rsid w:val="00122776"/>
    <w:rPr>
      <w:color w:val="605E5C"/>
      <w:shd w:val="clear" w:color="auto" w:fill="E1DFDD"/>
    </w:rPr>
  </w:style>
  <w:style w:type="character" w:styleId="FollowedHyperlink">
    <w:name w:val="FollowedHyperlink"/>
    <w:basedOn w:val="DefaultParagraphFont"/>
    <w:uiPriority w:val="99"/>
    <w:semiHidden/>
    <w:unhideWhenUsed/>
    <w:rsid w:val="001227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echpoolprimaryschool.co.uk/governor-profiles" TargetMode="External"/><Relationship Id="rId4" Type="http://schemas.openxmlformats.org/officeDocument/2006/relationships/hyperlink" Target="https://www.leechpoolprimaryschool.co.uk/governor-pro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derick bostridge</dc:creator>
  <cp:keywords/>
  <dc:description/>
  <cp:lastModifiedBy>derick bostridge</cp:lastModifiedBy>
  <cp:revision>11</cp:revision>
  <cp:lastPrinted>2021-03-10T11:30:00Z</cp:lastPrinted>
  <dcterms:created xsi:type="dcterms:W3CDTF">2021-03-09T16:44:00Z</dcterms:created>
  <dcterms:modified xsi:type="dcterms:W3CDTF">2021-03-10T13:49:00Z</dcterms:modified>
</cp:coreProperties>
</file>